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9AE0" w14:textId="77777777" w:rsidR="00452247" w:rsidRPr="0016638F" w:rsidRDefault="00B66C46" w:rsidP="001D3C37">
      <w:pPr>
        <w:autoSpaceDE w:val="0"/>
        <w:autoSpaceDN w:val="0"/>
        <w:adjustRightInd w:val="0"/>
        <w:jc w:val="center"/>
        <w:rPr>
          <w:rFonts w:ascii="ＭＳ 明朝" w:hAnsi="ＭＳ 明朝" w:cs="Times New Roman"/>
        </w:rPr>
      </w:pPr>
      <w:r w:rsidRPr="0016638F">
        <w:rPr>
          <w:rFonts w:ascii="ＭＳ 明朝" w:hAnsi="ＭＳ 明朝" w:cs="ＭＳ 明朝" w:hint="eastAsia"/>
          <w:kern w:val="0"/>
        </w:rPr>
        <w:t>釧路市</w:t>
      </w:r>
      <w:r w:rsidR="005F6F73" w:rsidRPr="0016638F">
        <w:rPr>
          <w:rFonts w:ascii="ＭＳ 明朝" w:hAnsi="ＭＳ 明朝" w:cs="ＭＳ 明朝" w:hint="eastAsia"/>
          <w:kern w:val="0"/>
        </w:rPr>
        <w:t>障がい者差別解消支援地域</w:t>
      </w:r>
      <w:r w:rsidR="005C29B6" w:rsidRPr="0016638F">
        <w:rPr>
          <w:rFonts w:ascii="ＭＳ 明朝" w:hAnsi="ＭＳ 明朝" w:cs="ＭＳ 明朝" w:hint="eastAsia"/>
          <w:kern w:val="0"/>
        </w:rPr>
        <w:t>ネットワーク</w:t>
      </w:r>
      <w:r w:rsidR="005F6F73" w:rsidRPr="0016638F">
        <w:rPr>
          <w:rFonts w:ascii="ＭＳ 明朝" w:hAnsi="ＭＳ 明朝" w:cs="ＭＳ 明朝" w:hint="eastAsia"/>
          <w:kern w:val="0"/>
        </w:rPr>
        <w:t>設置</w:t>
      </w:r>
      <w:r w:rsidRPr="0016638F">
        <w:rPr>
          <w:rFonts w:ascii="ＭＳ 明朝" w:hAnsi="ＭＳ 明朝" w:cs="ＭＳ 明朝" w:hint="eastAsia"/>
          <w:kern w:val="0"/>
        </w:rPr>
        <w:t>要綱</w:t>
      </w:r>
    </w:p>
    <w:p w14:paraId="5AAB7484" w14:textId="77777777" w:rsidR="00E734B8" w:rsidRPr="0016638F" w:rsidRDefault="00E734B8">
      <w:pPr>
        <w:autoSpaceDE w:val="0"/>
        <w:autoSpaceDN w:val="0"/>
        <w:adjustRightInd w:val="0"/>
        <w:jc w:val="right"/>
        <w:rPr>
          <w:rFonts w:ascii="ＭＳ 明朝" w:hAnsi="ＭＳ 明朝" w:cs="Times New Roman"/>
        </w:rPr>
      </w:pPr>
    </w:p>
    <w:p w14:paraId="7EA1D06E" w14:textId="77777777" w:rsidR="005A4C2B" w:rsidRPr="0016638F" w:rsidRDefault="008079A0" w:rsidP="004F5A73">
      <w:pPr>
        <w:autoSpaceDE w:val="0"/>
        <w:autoSpaceDN w:val="0"/>
        <w:adjustRightInd w:val="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（</w:t>
      </w:r>
      <w:r w:rsidR="005F6F73" w:rsidRPr="0016638F">
        <w:rPr>
          <w:rFonts w:ascii="ＭＳ 明朝" w:hAnsi="ＭＳ 明朝" w:cs="ＭＳ 明朝" w:hint="eastAsia"/>
          <w:sz w:val="21"/>
          <w:szCs w:val="21"/>
        </w:rPr>
        <w:t>目的</w:t>
      </w:r>
      <w:r w:rsidRPr="0016638F">
        <w:rPr>
          <w:rFonts w:ascii="ＭＳ 明朝" w:hAnsi="ＭＳ 明朝" w:cs="ＭＳ 明朝" w:hint="eastAsia"/>
          <w:sz w:val="21"/>
          <w:szCs w:val="21"/>
        </w:rPr>
        <w:t>）</w:t>
      </w:r>
    </w:p>
    <w:p w14:paraId="20C5FC0E" w14:textId="77777777" w:rsidR="005A4C2B" w:rsidRPr="0016638F" w:rsidRDefault="005A4C2B" w:rsidP="005C29B6">
      <w:pPr>
        <w:autoSpaceDE w:val="0"/>
        <w:autoSpaceDN w:val="0"/>
        <w:adjustRightInd w:val="0"/>
        <w:ind w:left="200" w:hanging="200"/>
        <w:rPr>
          <w:rFonts w:ascii="ＭＳ 明朝" w:hAnsi="ＭＳ 明朝" w:cs="ＭＳ 明朝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第</w:t>
      </w:r>
      <w:r w:rsidR="008079A0" w:rsidRPr="0016638F">
        <w:rPr>
          <w:rFonts w:ascii="ＭＳ 明朝" w:hAnsi="ＭＳ 明朝" w:cs="ＭＳ 明朝" w:hint="eastAsia"/>
          <w:sz w:val="21"/>
          <w:szCs w:val="21"/>
        </w:rPr>
        <w:t>１</w:t>
      </w:r>
      <w:r w:rsidR="00452247" w:rsidRPr="0016638F">
        <w:rPr>
          <w:rFonts w:ascii="ＭＳ 明朝" w:hAnsi="ＭＳ 明朝" w:cs="ＭＳ 明朝" w:hint="eastAsia"/>
          <w:sz w:val="21"/>
          <w:szCs w:val="21"/>
        </w:rPr>
        <w:t xml:space="preserve">条　</w:t>
      </w:r>
      <w:r w:rsidR="005F6F73" w:rsidRPr="0016638F">
        <w:rPr>
          <w:rFonts w:ascii="ＭＳ 明朝" w:hAnsi="ＭＳ 明朝" w:cs="ＭＳ 明朝" w:hint="eastAsia"/>
          <w:sz w:val="21"/>
          <w:szCs w:val="21"/>
        </w:rPr>
        <w:t>障害を理由とする差別の解消の推進に関する</w:t>
      </w:r>
      <w:r w:rsidR="00606311" w:rsidRPr="0016638F">
        <w:rPr>
          <w:rFonts w:ascii="ＭＳ 明朝" w:hAnsi="ＭＳ 明朝" w:cs="ＭＳ 明朝" w:hint="eastAsia"/>
          <w:sz w:val="21"/>
          <w:szCs w:val="21"/>
        </w:rPr>
        <w:t>法律</w:t>
      </w:r>
      <w:r w:rsidR="003F788A" w:rsidRPr="0016638F">
        <w:rPr>
          <w:rFonts w:ascii="ＭＳ 明朝" w:hAnsi="ＭＳ 明朝" w:cs="ＭＳ 明朝" w:hint="eastAsia"/>
          <w:sz w:val="21"/>
          <w:szCs w:val="21"/>
        </w:rPr>
        <w:t>（平成</w:t>
      </w:r>
      <w:r w:rsidR="005F6F73" w:rsidRPr="0016638F">
        <w:rPr>
          <w:rFonts w:ascii="ＭＳ 明朝" w:hAnsi="ＭＳ 明朝" w:cs="ＭＳ 明朝" w:hint="eastAsia"/>
          <w:sz w:val="21"/>
          <w:szCs w:val="21"/>
        </w:rPr>
        <w:t>２５</w:t>
      </w:r>
      <w:r w:rsidR="003F788A" w:rsidRPr="0016638F">
        <w:rPr>
          <w:rFonts w:ascii="ＭＳ 明朝" w:hAnsi="ＭＳ 明朝" w:cs="ＭＳ 明朝" w:hint="eastAsia"/>
          <w:sz w:val="21"/>
          <w:szCs w:val="21"/>
        </w:rPr>
        <w:t>年法律第</w:t>
      </w:r>
      <w:r w:rsidR="005F6F73" w:rsidRPr="0016638F">
        <w:rPr>
          <w:rFonts w:ascii="ＭＳ 明朝" w:hAnsi="ＭＳ 明朝" w:cs="ＭＳ 明朝" w:hint="eastAsia"/>
          <w:sz w:val="21"/>
          <w:szCs w:val="21"/>
        </w:rPr>
        <w:t>６５</w:t>
      </w:r>
      <w:r w:rsidR="003F788A" w:rsidRPr="0016638F">
        <w:rPr>
          <w:rFonts w:ascii="ＭＳ 明朝" w:hAnsi="ＭＳ 明朝" w:cs="ＭＳ 明朝" w:hint="eastAsia"/>
          <w:sz w:val="21"/>
          <w:szCs w:val="21"/>
        </w:rPr>
        <w:t>号。</w:t>
      </w:r>
      <w:r w:rsidR="00D44CCD" w:rsidRPr="0016638F">
        <w:rPr>
          <w:rFonts w:ascii="ＭＳ 明朝" w:hAnsi="ＭＳ 明朝" w:cs="ＭＳ 明朝" w:hint="eastAsia"/>
          <w:sz w:val="21"/>
          <w:szCs w:val="21"/>
        </w:rPr>
        <w:t>以下「法」という。</w:t>
      </w:r>
      <w:r w:rsidR="003F788A" w:rsidRPr="0016638F">
        <w:rPr>
          <w:rFonts w:ascii="ＭＳ 明朝" w:hAnsi="ＭＳ 明朝" w:cs="ＭＳ 明朝" w:hint="eastAsia"/>
          <w:sz w:val="21"/>
          <w:szCs w:val="21"/>
        </w:rPr>
        <w:t>）</w:t>
      </w:r>
      <w:r w:rsidR="0068486A" w:rsidRPr="0016638F">
        <w:rPr>
          <w:rFonts w:ascii="ＭＳ 明朝" w:hAnsi="ＭＳ 明朝" w:cs="ＭＳ 明朝" w:hint="eastAsia"/>
          <w:sz w:val="21"/>
          <w:szCs w:val="21"/>
        </w:rPr>
        <w:t>第</w:t>
      </w:r>
      <w:r w:rsidR="005F6F73" w:rsidRPr="0016638F">
        <w:rPr>
          <w:rFonts w:ascii="ＭＳ 明朝" w:hAnsi="ＭＳ 明朝" w:cs="ＭＳ 明朝" w:hint="eastAsia"/>
          <w:sz w:val="21"/>
          <w:szCs w:val="21"/>
        </w:rPr>
        <w:t>１</w:t>
      </w:r>
      <w:r w:rsidR="0068486A" w:rsidRPr="0016638F">
        <w:rPr>
          <w:rFonts w:ascii="ＭＳ 明朝" w:hAnsi="ＭＳ 明朝" w:cs="ＭＳ 明朝" w:hint="eastAsia"/>
          <w:sz w:val="21"/>
          <w:szCs w:val="21"/>
        </w:rPr>
        <w:t>７条の規定に基づき、</w:t>
      </w:r>
      <w:r w:rsidR="005F6F73" w:rsidRPr="0016638F">
        <w:rPr>
          <w:rFonts w:ascii="ＭＳ 明朝" w:hAnsi="ＭＳ 明朝" w:cs="ＭＳ 明朝" w:hint="eastAsia"/>
          <w:sz w:val="21"/>
          <w:szCs w:val="21"/>
        </w:rPr>
        <w:t>本市における障</w:t>
      </w:r>
      <w:r w:rsidR="00AC367F" w:rsidRPr="0016638F">
        <w:rPr>
          <w:rFonts w:ascii="ＭＳ 明朝" w:hAnsi="ＭＳ 明朝" w:cs="ＭＳ 明朝" w:hint="eastAsia"/>
          <w:sz w:val="21"/>
          <w:szCs w:val="21"/>
        </w:rPr>
        <w:t>がい</w:t>
      </w:r>
      <w:r w:rsidR="005F6F73" w:rsidRPr="0016638F">
        <w:rPr>
          <w:rFonts w:ascii="ＭＳ 明朝" w:hAnsi="ＭＳ 明朝" w:cs="ＭＳ 明朝" w:hint="eastAsia"/>
          <w:sz w:val="21"/>
          <w:szCs w:val="21"/>
        </w:rPr>
        <w:t>を理由とする差別に関する相談等について情報を共有し、障</w:t>
      </w:r>
      <w:r w:rsidR="00AC367F" w:rsidRPr="0016638F">
        <w:rPr>
          <w:rFonts w:ascii="ＭＳ 明朝" w:hAnsi="ＭＳ 明朝" w:cs="ＭＳ 明朝" w:hint="eastAsia"/>
          <w:sz w:val="21"/>
          <w:szCs w:val="21"/>
        </w:rPr>
        <w:t>がい</w:t>
      </w:r>
      <w:r w:rsidR="005F6F73" w:rsidRPr="0016638F">
        <w:rPr>
          <w:rFonts w:ascii="ＭＳ 明朝" w:hAnsi="ＭＳ 明朝" w:cs="ＭＳ 明朝" w:hint="eastAsia"/>
          <w:sz w:val="21"/>
          <w:szCs w:val="21"/>
        </w:rPr>
        <w:t>を理由とする差別を解消するための取組み</w:t>
      </w:r>
      <w:r w:rsidR="005B5A81" w:rsidRPr="0016638F">
        <w:rPr>
          <w:rFonts w:ascii="ＭＳ 明朝" w:hAnsi="ＭＳ 明朝" w:cs="ＭＳ 明朝" w:hint="eastAsia"/>
          <w:sz w:val="21"/>
          <w:szCs w:val="21"/>
        </w:rPr>
        <w:t>を効果的かつ円滑に行うネットワークとして、釧路市障がい者差別解消支援地域</w:t>
      </w:r>
      <w:r w:rsidR="005C29B6" w:rsidRPr="0016638F">
        <w:rPr>
          <w:rFonts w:ascii="ＭＳ 明朝" w:hAnsi="ＭＳ 明朝" w:cs="ＭＳ 明朝" w:hint="eastAsia"/>
          <w:sz w:val="21"/>
          <w:szCs w:val="21"/>
        </w:rPr>
        <w:t>ネットワーク</w:t>
      </w:r>
      <w:r w:rsidR="005B5A81" w:rsidRPr="0016638F">
        <w:rPr>
          <w:rFonts w:ascii="ＭＳ 明朝" w:hAnsi="ＭＳ 明朝" w:cs="ＭＳ 明朝" w:hint="eastAsia"/>
          <w:sz w:val="21"/>
          <w:szCs w:val="21"/>
        </w:rPr>
        <w:t>（以下「</w:t>
      </w:r>
      <w:r w:rsidR="005C29B6" w:rsidRPr="0016638F">
        <w:rPr>
          <w:rFonts w:ascii="ＭＳ 明朝" w:hAnsi="ＭＳ 明朝" w:cs="ＭＳ 明朝" w:hint="eastAsia"/>
          <w:sz w:val="21"/>
          <w:szCs w:val="21"/>
        </w:rPr>
        <w:t>地域ネットワーク</w:t>
      </w:r>
      <w:r w:rsidR="005B5A81" w:rsidRPr="0016638F">
        <w:rPr>
          <w:rFonts w:ascii="ＭＳ 明朝" w:hAnsi="ＭＳ 明朝" w:cs="ＭＳ 明朝" w:hint="eastAsia"/>
          <w:sz w:val="21"/>
          <w:szCs w:val="21"/>
        </w:rPr>
        <w:t>」という。）を設置する。</w:t>
      </w:r>
    </w:p>
    <w:p w14:paraId="666374BC" w14:textId="77777777" w:rsidR="001B77C4" w:rsidRPr="0016638F" w:rsidRDefault="001B77C4">
      <w:pPr>
        <w:autoSpaceDE w:val="0"/>
        <w:autoSpaceDN w:val="0"/>
        <w:adjustRightInd w:val="0"/>
        <w:ind w:left="200" w:hanging="200"/>
        <w:rPr>
          <w:rFonts w:ascii="ＭＳ 明朝" w:hAnsi="ＭＳ 明朝" w:cs="Times New Roman"/>
          <w:sz w:val="21"/>
          <w:szCs w:val="21"/>
        </w:rPr>
      </w:pPr>
    </w:p>
    <w:p w14:paraId="10822D5C" w14:textId="77777777" w:rsidR="00870605" w:rsidRPr="0016638F" w:rsidRDefault="00870605" w:rsidP="004F5A73">
      <w:pPr>
        <w:autoSpaceDE w:val="0"/>
        <w:autoSpaceDN w:val="0"/>
        <w:adjustRightInd w:val="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（</w:t>
      </w:r>
      <w:r w:rsidR="005B5A81" w:rsidRPr="0016638F">
        <w:rPr>
          <w:rFonts w:ascii="ＭＳ 明朝" w:hAnsi="ＭＳ 明朝" w:cs="ＭＳ 明朝" w:hint="eastAsia"/>
          <w:sz w:val="21"/>
          <w:szCs w:val="21"/>
        </w:rPr>
        <w:t>所掌事務</w:t>
      </w:r>
      <w:r w:rsidRPr="0016638F">
        <w:rPr>
          <w:rFonts w:ascii="ＭＳ 明朝" w:hAnsi="ＭＳ 明朝" w:cs="ＭＳ 明朝" w:hint="eastAsia"/>
          <w:sz w:val="21"/>
          <w:szCs w:val="21"/>
        </w:rPr>
        <w:t>）</w:t>
      </w:r>
    </w:p>
    <w:p w14:paraId="6D12ECD3" w14:textId="77777777" w:rsidR="00870605" w:rsidRPr="0016638F" w:rsidRDefault="007E227E" w:rsidP="004F5A73">
      <w:pPr>
        <w:autoSpaceDE w:val="0"/>
        <w:autoSpaceDN w:val="0"/>
        <w:adjustRightInd w:val="0"/>
        <w:ind w:leftChars="-86" w:left="247" w:hangingChars="196" w:hanging="487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 xml:space="preserve">　第２条　</w:t>
      </w:r>
      <w:r w:rsidR="005C29B6" w:rsidRPr="0016638F">
        <w:rPr>
          <w:rFonts w:ascii="ＭＳ 明朝" w:hAnsi="ＭＳ 明朝" w:cs="ＭＳ 明朝" w:hint="eastAsia"/>
          <w:sz w:val="21"/>
          <w:szCs w:val="21"/>
        </w:rPr>
        <w:t>地域ネットワーク</w:t>
      </w:r>
      <w:r w:rsidRPr="0016638F">
        <w:rPr>
          <w:rFonts w:ascii="ＭＳ 明朝" w:hAnsi="ＭＳ 明朝" w:cs="ＭＳ 明朝" w:hint="eastAsia"/>
          <w:sz w:val="21"/>
          <w:szCs w:val="21"/>
        </w:rPr>
        <w:t>は、前条の目的を達成するため、次に掲げる事項を所掌</w:t>
      </w:r>
      <w:r w:rsidR="00870605" w:rsidRPr="0016638F">
        <w:rPr>
          <w:rFonts w:ascii="ＭＳ 明朝" w:hAnsi="ＭＳ 明朝" w:cs="ＭＳ 明朝" w:hint="eastAsia"/>
          <w:sz w:val="21"/>
          <w:szCs w:val="21"/>
        </w:rPr>
        <w:t>する。</w:t>
      </w:r>
    </w:p>
    <w:p w14:paraId="0A1442A8" w14:textId="77777777" w:rsidR="007E227E" w:rsidRPr="0016638F" w:rsidRDefault="007E227E" w:rsidP="004F5A73">
      <w:pPr>
        <w:autoSpaceDE w:val="0"/>
        <w:autoSpaceDN w:val="0"/>
        <w:adjustRightInd w:val="0"/>
        <w:ind w:leftChars="89" w:left="740" w:hangingChars="198" w:hanging="492"/>
        <w:rPr>
          <w:rFonts w:ascii="ＭＳ 明朝" w:hAnsi="ＭＳ 明朝" w:cs="ＭＳ 明朝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（１）</w:t>
      </w:r>
      <w:r w:rsidR="005A584D" w:rsidRPr="0016638F">
        <w:rPr>
          <w:rFonts w:ascii="ＭＳ 明朝" w:hAnsi="ＭＳ 明朝" w:cs="ＭＳ 明朝" w:hint="eastAsia"/>
          <w:sz w:val="21"/>
          <w:szCs w:val="21"/>
        </w:rPr>
        <w:t>法第</w:t>
      </w:r>
      <w:r w:rsidR="005A584D" w:rsidRPr="0016638F">
        <w:rPr>
          <w:rFonts w:ascii="ＭＳ 明朝" w:hAnsi="ＭＳ 明朝" w:cs="ＭＳ 明朝"/>
          <w:sz w:val="21"/>
          <w:szCs w:val="21"/>
        </w:rPr>
        <w:t>18</w:t>
      </w:r>
      <w:r w:rsidR="005A584D" w:rsidRPr="0016638F">
        <w:rPr>
          <w:rFonts w:ascii="ＭＳ 明朝" w:hAnsi="ＭＳ 明朝" w:cs="ＭＳ 明朝" w:hint="eastAsia"/>
          <w:sz w:val="21"/>
          <w:szCs w:val="21"/>
        </w:rPr>
        <w:t>条第</w:t>
      </w:r>
      <w:r w:rsidR="005A584D" w:rsidRPr="0016638F">
        <w:rPr>
          <w:rFonts w:ascii="ＭＳ 明朝" w:hAnsi="ＭＳ 明朝" w:cs="ＭＳ 明朝"/>
          <w:sz w:val="21"/>
          <w:szCs w:val="21"/>
        </w:rPr>
        <w:t>1</w:t>
      </w:r>
      <w:r w:rsidR="005A584D" w:rsidRPr="0016638F">
        <w:rPr>
          <w:rFonts w:ascii="ＭＳ 明朝" w:hAnsi="ＭＳ 明朝" w:cs="ＭＳ 明朝" w:hint="eastAsia"/>
          <w:sz w:val="21"/>
          <w:szCs w:val="21"/>
        </w:rPr>
        <w:t>項に規定する事務</w:t>
      </w:r>
    </w:p>
    <w:p w14:paraId="464DDF01" w14:textId="77777777" w:rsidR="007E227E" w:rsidRPr="0016638F" w:rsidRDefault="007E227E" w:rsidP="004F5A73">
      <w:pPr>
        <w:autoSpaceDE w:val="0"/>
        <w:autoSpaceDN w:val="0"/>
        <w:adjustRightInd w:val="0"/>
        <w:ind w:firstLineChars="100" w:firstLine="249"/>
        <w:rPr>
          <w:rFonts w:ascii="ＭＳ 明朝" w:hAnsi="ＭＳ 明朝" w:cs="ＭＳ 明朝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（２）障がい者差別解消についての広報・啓発活動の推進に関すること。</w:t>
      </w:r>
    </w:p>
    <w:p w14:paraId="3470F724" w14:textId="77777777" w:rsidR="007E227E" w:rsidRPr="0016638F" w:rsidRDefault="007E227E" w:rsidP="004F5A73">
      <w:pPr>
        <w:autoSpaceDE w:val="0"/>
        <w:autoSpaceDN w:val="0"/>
        <w:adjustRightInd w:val="0"/>
        <w:ind w:firstLineChars="100" w:firstLine="249"/>
        <w:rPr>
          <w:rFonts w:ascii="ＭＳ 明朝" w:hAnsi="ＭＳ 明朝" w:cs="ＭＳ 明朝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（３）</w:t>
      </w:r>
      <w:r w:rsidR="005A584D" w:rsidRPr="0016638F">
        <w:rPr>
          <w:rFonts w:ascii="ＭＳ 明朝" w:hAnsi="ＭＳ 明朝" w:cs="ＭＳ 明朝" w:hint="eastAsia"/>
          <w:sz w:val="21"/>
          <w:szCs w:val="21"/>
        </w:rPr>
        <w:t>その他障がい者差別解消に関する必要な事項</w:t>
      </w:r>
    </w:p>
    <w:p w14:paraId="6CC5E862" w14:textId="77777777" w:rsidR="001B77C4" w:rsidRPr="0016638F" w:rsidRDefault="001B77C4" w:rsidP="007E227E">
      <w:pPr>
        <w:autoSpaceDE w:val="0"/>
        <w:autoSpaceDN w:val="0"/>
        <w:adjustRightInd w:val="0"/>
        <w:rPr>
          <w:rFonts w:ascii="ＭＳ 明朝" w:hAnsi="ＭＳ 明朝" w:cs="ＭＳ 明朝"/>
          <w:sz w:val="21"/>
          <w:szCs w:val="21"/>
        </w:rPr>
      </w:pPr>
    </w:p>
    <w:p w14:paraId="7F70DC4D" w14:textId="77777777" w:rsidR="005A4C2B" w:rsidRPr="0016638F" w:rsidRDefault="008079A0" w:rsidP="004F5A73">
      <w:pPr>
        <w:autoSpaceDE w:val="0"/>
        <w:autoSpaceDN w:val="0"/>
        <w:adjustRightInd w:val="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（</w:t>
      </w:r>
      <w:r w:rsidR="007E227E" w:rsidRPr="0016638F">
        <w:rPr>
          <w:rFonts w:ascii="ＭＳ 明朝" w:hAnsi="ＭＳ 明朝" w:cs="ＭＳ 明朝" w:hint="eastAsia"/>
          <w:sz w:val="21"/>
          <w:szCs w:val="21"/>
        </w:rPr>
        <w:t>構成</w:t>
      </w:r>
      <w:r w:rsidRPr="0016638F">
        <w:rPr>
          <w:rFonts w:ascii="ＭＳ 明朝" w:hAnsi="ＭＳ 明朝" w:cs="ＭＳ 明朝" w:hint="eastAsia"/>
          <w:sz w:val="21"/>
          <w:szCs w:val="21"/>
        </w:rPr>
        <w:t>）</w:t>
      </w:r>
    </w:p>
    <w:p w14:paraId="27C07AF9" w14:textId="77777777" w:rsidR="005A4C2B" w:rsidRPr="0016638F" w:rsidRDefault="00D24B54" w:rsidP="004F5A73">
      <w:pPr>
        <w:autoSpaceDE w:val="0"/>
        <w:autoSpaceDN w:val="0"/>
        <w:adjustRightInd w:val="0"/>
        <w:ind w:left="249" w:hangingChars="100" w:hanging="249"/>
        <w:rPr>
          <w:rFonts w:ascii="ＭＳ 明朝" w:hAnsi="ＭＳ 明朝" w:cs="ＭＳ 明朝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 xml:space="preserve">第３条　</w:t>
      </w:r>
      <w:r w:rsidR="005C29B6" w:rsidRPr="0016638F">
        <w:rPr>
          <w:rFonts w:ascii="ＭＳ 明朝" w:hAnsi="ＭＳ 明朝" w:cs="ＭＳ 明朝" w:hint="eastAsia"/>
          <w:sz w:val="21"/>
          <w:szCs w:val="21"/>
        </w:rPr>
        <w:t>構成</w:t>
      </w:r>
      <w:r w:rsidR="007E227E" w:rsidRPr="0016638F">
        <w:rPr>
          <w:rFonts w:ascii="ＭＳ 明朝" w:hAnsi="ＭＳ 明朝" w:cs="ＭＳ 明朝" w:hint="eastAsia"/>
          <w:sz w:val="21"/>
          <w:szCs w:val="21"/>
        </w:rPr>
        <w:t>員は、</w:t>
      </w:r>
      <w:r w:rsidR="005A584D" w:rsidRPr="0016638F">
        <w:rPr>
          <w:rFonts w:ascii="ＭＳ 明朝" w:hAnsi="ＭＳ 明朝" w:cs="ＭＳ 明朝" w:hint="eastAsia"/>
          <w:sz w:val="21"/>
          <w:szCs w:val="21"/>
        </w:rPr>
        <w:t>釧路市障がい者自立支援協議会権利擁護部会員、</w:t>
      </w:r>
      <w:r w:rsidR="007E227E" w:rsidRPr="0016638F">
        <w:rPr>
          <w:rFonts w:ascii="ＭＳ 明朝" w:hAnsi="ＭＳ 明朝" w:cs="ＭＳ 明朝" w:hint="eastAsia"/>
          <w:sz w:val="21"/>
          <w:szCs w:val="21"/>
        </w:rPr>
        <w:t>学識経験者、障がい者、民間事業者、その他必要と認められる者のうちから、</w:t>
      </w:r>
      <w:r w:rsidR="005A584D" w:rsidRPr="0016638F">
        <w:rPr>
          <w:rFonts w:ascii="ＭＳ 明朝" w:hAnsi="ＭＳ 明朝" w:cs="ＭＳ 明朝" w:hint="eastAsia"/>
          <w:sz w:val="21"/>
          <w:szCs w:val="21"/>
        </w:rPr>
        <w:t>障がい福祉課長</w:t>
      </w:r>
      <w:r w:rsidR="007E227E" w:rsidRPr="0016638F">
        <w:rPr>
          <w:rFonts w:ascii="ＭＳ 明朝" w:hAnsi="ＭＳ 明朝" w:cs="ＭＳ 明朝" w:hint="eastAsia"/>
          <w:sz w:val="21"/>
          <w:szCs w:val="21"/>
        </w:rPr>
        <w:t>が依頼</w:t>
      </w:r>
      <w:r w:rsidR="00C00506" w:rsidRPr="0016638F">
        <w:rPr>
          <w:rFonts w:ascii="ＭＳ 明朝" w:hAnsi="ＭＳ 明朝" w:cs="ＭＳ 明朝" w:hint="eastAsia"/>
          <w:sz w:val="21"/>
          <w:szCs w:val="21"/>
        </w:rPr>
        <w:t>する</w:t>
      </w:r>
      <w:r w:rsidR="005A4C2B" w:rsidRPr="0016638F">
        <w:rPr>
          <w:rFonts w:ascii="ＭＳ 明朝" w:hAnsi="ＭＳ 明朝" w:cs="ＭＳ 明朝" w:hint="eastAsia"/>
          <w:sz w:val="21"/>
          <w:szCs w:val="21"/>
        </w:rPr>
        <w:t>。</w:t>
      </w:r>
    </w:p>
    <w:p w14:paraId="1E3A65D2" w14:textId="77777777" w:rsidR="00C00506" w:rsidRPr="0016638F" w:rsidRDefault="008641ED" w:rsidP="004F5A73">
      <w:pPr>
        <w:autoSpaceDE w:val="0"/>
        <w:autoSpaceDN w:val="0"/>
        <w:adjustRightInd w:val="0"/>
        <w:ind w:left="249" w:hangingChars="100" w:hanging="249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 xml:space="preserve">２　</w:t>
      </w:r>
      <w:r w:rsidR="005C29B6" w:rsidRPr="0016638F">
        <w:rPr>
          <w:rFonts w:ascii="ＭＳ 明朝" w:hAnsi="ＭＳ 明朝" w:cs="ＭＳ 明朝" w:hint="eastAsia"/>
          <w:sz w:val="21"/>
          <w:szCs w:val="21"/>
        </w:rPr>
        <w:t>構成員</w:t>
      </w:r>
      <w:r w:rsidRPr="0016638F">
        <w:rPr>
          <w:rFonts w:ascii="ＭＳ 明朝" w:hAnsi="ＭＳ 明朝" w:cs="ＭＳ 明朝" w:hint="eastAsia"/>
          <w:sz w:val="21"/>
          <w:szCs w:val="21"/>
        </w:rPr>
        <w:t>の選任</w:t>
      </w:r>
      <w:r w:rsidR="00C61BE9" w:rsidRPr="0016638F">
        <w:rPr>
          <w:rFonts w:ascii="ＭＳ 明朝" w:hAnsi="ＭＳ 明朝" w:cs="ＭＳ 明朝" w:hint="eastAsia"/>
          <w:sz w:val="21"/>
          <w:szCs w:val="21"/>
        </w:rPr>
        <w:t>期間</w:t>
      </w:r>
      <w:r w:rsidRPr="0016638F">
        <w:rPr>
          <w:rFonts w:ascii="ＭＳ 明朝" w:hAnsi="ＭＳ 明朝" w:cs="ＭＳ 明朝" w:hint="eastAsia"/>
          <w:sz w:val="21"/>
          <w:szCs w:val="21"/>
        </w:rPr>
        <w:t>は、</w:t>
      </w:r>
      <w:r w:rsidR="005A584D" w:rsidRPr="0016638F">
        <w:rPr>
          <w:rFonts w:ascii="ＭＳ 明朝" w:hAnsi="ＭＳ 明朝" w:cs="ＭＳ 明朝" w:hint="eastAsia"/>
          <w:sz w:val="21"/>
          <w:szCs w:val="21"/>
        </w:rPr>
        <w:t>釧路市障がい者自立支援協議会</w:t>
      </w:r>
      <w:r w:rsidR="00C61BE9" w:rsidRPr="0016638F">
        <w:rPr>
          <w:rFonts w:ascii="ＭＳ 明朝" w:hAnsi="ＭＳ 明朝" w:cs="ＭＳ 明朝" w:hint="eastAsia"/>
          <w:sz w:val="21"/>
          <w:szCs w:val="21"/>
        </w:rPr>
        <w:t>権利擁護部会の選任期間と同じ期間とし</w:t>
      </w:r>
      <w:r w:rsidRPr="0016638F">
        <w:rPr>
          <w:rFonts w:ascii="ＭＳ 明朝" w:hAnsi="ＭＳ 明朝" w:cs="ＭＳ 明朝" w:hint="eastAsia"/>
          <w:sz w:val="21"/>
          <w:szCs w:val="21"/>
        </w:rPr>
        <w:t>、再任を妨げないものとする。</w:t>
      </w:r>
    </w:p>
    <w:p w14:paraId="4160E814" w14:textId="77777777" w:rsidR="00F81215" w:rsidRPr="0016638F" w:rsidRDefault="008641ED" w:rsidP="005B53CD">
      <w:pPr>
        <w:autoSpaceDE w:val="0"/>
        <w:autoSpaceDN w:val="0"/>
        <w:adjustRightInd w:val="0"/>
        <w:ind w:left="200" w:hanging="20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Times New Roman" w:hint="eastAsia"/>
          <w:sz w:val="21"/>
          <w:szCs w:val="21"/>
        </w:rPr>
        <w:t xml:space="preserve">３　</w:t>
      </w:r>
      <w:r w:rsidR="005C29B6" w:rsidRPr="0016638F">
        <w:rPr>
          <w:rFonts w:ascii="ＭＳ 明朝" w:hAnsi="ＭＳ 明朝" w:cs="Times New Roman" w:hint="eastAsia"/>
          <w:sz w:val="21"/>
          <w:szCs w:val="21"/>
        </w:rPr>
        <w:t>構成</w:t>
      </w:r>
      <w:r w:rsidRPr="0016638F">
        <w:rPr>
          <w:rFonts w:ascii="ＭＳ 明朝" w:hAnsi="ＭＳ 明朝" w:cs="Times New Roman" w:hint="eastAsia"/>
          <w:sz w:val="21"/>
          <w:szCs w:val="21"/>
        </w:rPr>
        <w:t>員に欠員が生じた場合における補欠委員の任期は、前任者の残任期間とする。</w:t>
      </w:r>
    </w:p>
    <w:p w14:paraId="3DB42959" w14:textId="77777777" w:rsidR="001B77C4" w:rsidRPr="0016638F" w:rsidRDefault="001B77C4" w:rsidP="005B53CD">
      <w:pPr>
        <w:autoSpaceDE w:val="0"/>
        <w:autoSpaceDN w:val="0"/>
        <w:adjustRightInd w:val="0"/>
        <w:ind w:left="200" w:hanging="200"/>
        <w:rPr>
          <w:rFonts w:ascii="ＭＳ 明朝" w:hAnsi="ＭＳ 明朝" w:cs="Times New Roman"/>
          <w:sz w:val="21"/>
          <w:szCs w:val="21"/>
        </w:rPr>
      </w:pPr>
    </w:p>
    <w:p w14:paraId="43A30C41" w14:textId="77777777" w:rsidR="00021EEB" w:rsidRPr="0016638F" w:rsidRDefault="00021EEB" w:rsidP="00021EEB">
      <w:pPr>
        <w:autoSpaceDE w:val="0"/>
        <w:autoSpaceDN w:val="0"/>
        <w:adjustRightInd w:val="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（</w:t>
      </w:r>
      <w:r w:rsidR="008641ED" w:rsidRPr="0016638F">
        <w:rPr>
          <w:rFonts w:ascii="ＭＳ 明朝" w:hAnsi="ＭＳ 明朝" w:cs="ＭＳ 明朝" w:hint="eastAsia"/>
          <w:sz w:val="21"/>
          <w:szCs w:val="21"/>
        </w:rPr>
        <w:t>会長</w:t>
      </w:r>
      <w:r w:rsidR="00CF7707" w:rsidRPr="0016638F">
        <w:rPr>
          <w:rFonts w:ascii="ＭＳ 明朝" w:hAnsi="ＭＳ 明朝" w:cs="ＭＳ 明朝" w:hint="eastAsia"/>
          <w:sz w:val="21"/>
          <w:szCs w:val="21"/>
        </w:rPr>
        <w:t>及び副会長</w:t>
      </w:r>
      <w:r w:rsidRPr="0016638F">
        <w:rPr>
          <w:rFonts w:ascii="ＭＳ 明朝" w:hAnsi="ＭＳ 明朝" w:cs="ＭＳ 明朝" w:hint="eastAsia"/>
          <w:sz w:val="21"/>
          <w:szCs w:val="21"/>
        </w:rPr>
        <w:t>）</w:t>
      </w:r>
    </w:p>
    <w:p w14:paraId="6119FA0B" w14:textId="77777777" w:rsidR="00021EEB" w:rsidRPr="0016638F" w:rsidRDefault="00F11BD7" w:rsidP="00F11BD7">
      <w:pPr>
        <w:autoSpaceDE w:val="0"/>
        <w:autoSpaceDN w:val="0"/>
        <w:adjustRightInd w:val="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 xml:space="preserve">第４条　</w:t>
      </w:r>
      <w:r w:rsidR="00AC367F" w:rsidRPr="0016638F">
        <w:rPr>
          <w:rFonts w:ascii="ＭＳ 明朝" w:hAnsi="ＭＳ 明朝" w:cs="ＭＳ 明朝" w:hint="eastAsia"/>
          <w:sz w:val="21"/>
          <w:szCs w:val="21"/>
        </w:rPr>
        <w:t>地域ネットワーク</w:t>
      </w:r>
      <w:r w:rsidR="008641ED" w:rsidRPr="0016638F">
        <w:rPr>
          <w:rFonts w:ascii="ＭＳ 明朝" w:hAnsi="ＭＳ 明朝" w:cs="ＭＳ 明朝" w:hint="eastAsia"/>
          <w:sz w:val="21"/>
          <w:szCs w:val="21"/>
        </w:rPr>
        <w:t>に会長、副会長を置く</w:t>
      </w:r>
      <w:r w:rsidR="00021EEB" w:rsidRPr="0016638F">
        <w:rPr>
          <w:rFonts w:ascii="ＭＳ 明朝" w:hAnsi="ＭＳ 明朝" w:cs="ＭＳ 明朝" w:hint="eastAsia"/>
          <w:sz w:val="21"/>
          <w:szCs w:val="21"/>
        </w:rPr>
        <w:t>。</w:t>
      </w:r>
    </w:p>
    <w:p w14:paraId="3C9A6F6F" w14:textId="77777777" w:rsidR="00516887" w:rsidRPr="0016638F" w:rsidRDefault="008641ED" w:rsidP="00516887">
      <w:pPr>
        <w:autoSpaceDE w:val="0"/>
        <w:autoSpaceDN w:val="0"/>
        <w:adjustRightInd w:val="0"/>
        <w:ind w:left="482" w:hangingChars="194" w:hanging="482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Times New Roman" w:hint="eastAsia"/>
          <w:sz w:val="21"/>
          <w:szCs w:val="21"/>
        </w:rPr>
        <w:t>２　会長は、委員の互選により決定する。</w:t>
      </w:r>
    </w:p>
    <w:p w14:paraId="0BB1BD55" w14:textId="77777777" w:rsidR="008641ED" w:rsidRPr="0016638F" w:rsidRDefault="008641ED" w:rsidP="00516887">
      <w:pPr>
        <w:autoSpaceDE w:val="0"/>
        <w:autoSpaceDN w:val="0"/>
        <w:adjustRightInd w:val="0"/>
        <w:ind w:left="482" w:hangingChars="194" w:hanging="482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Times New Roman" w:hint="eastAsia"/>
          <w:sz w:val="21"/>
          <w:szCs w:val="21"/>
        </w:rPr>
        <w:t>３　会長は、会務を総理し、必要に応じて</w:t>
      </w:r>
      <w:r w:rsidR="00406F1B" w:rsidRPr="0016638F">
        <w:rPr>
          <w:rFonts w:ascii="ＭＳ 明朝" w:hAnsi="ＭＳ 明朝" w:cs="Times New Roman" w:hint="eastAsia"/>
          <w:sz w:val="21"/>
          <w:szCs w:val="21"/>
        </w:rPr>
        <w:t>地域ネットワーク</w:t>
      </w:r>
      <w:r w:rsidRPr="0016638F">
        <w:rPr>
          <w:rFonts w:ascii="ＭＳ 明朝" w:hAnsi="ＭＳ 明朝" w:cs="Times New Roman" w:hint="eastAsia"/>
          <w:sz w:val="21"/>
          <w:szCs w:val="21"/>
        </w:rPr>
        <w:t>を招集する。</w:t>
      </w:r>
    </w:p>
    <w:p w14:paraId="3CB92EB6" w14:textId="77777777" w:rsidR="008641ED" w:rsidRPr="0016638F" w:rsidRDefault="008641ED" w:rsidP="00516887">
      <w:pPr>
        <w:autoSpaceDE w:val="0"/>
        <w:autoSpaceDN w:val="0"/>
        <w:adjustRightInd w:val="0"/>
        <w:ind w:left="482" w:hangingChars="194" w:hanging="482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Times New Roman" w:hint="eastAsia"/>
          <w:sz w:val="21"/>
          <w:szCs w:val="21"/>
        </w:rPr>
        <w:t>４　副会長は、会長が委員の中から指名する。</w:t>
      </w:r>
    </w:p>
    <w:p w14:paraId="2741C4E0" w14:textId="77777777" w:rsidR="008641ED" w:rsidRPr="0016638F" w:rsidRDefault="008641ED" w:rsidP="00516887">
      <w:pPr>
        <w:autoSpaceDE w:val="0"/>
        <w:autoSpaceDN w:val="0"/>
        <w:adjustRightInd w:val="0"/>
        <w:ind w:left="482" w:hangingChars="194" w:hanging="482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Times New Roman" w:hint="eastAsia"/>
          <w:sz w:val="21"/>
          <w:szCs w:val="21"/>
        </w:rPr>
        <w:t>５　副会長は、会長を補佐し、会長に事故があるときはその職務を代理する。</w:t>
      </w:r>
    </w:p>
    <w:p w14:paraId="212A872A" w14:textId="77777777" w:rsidR="008641ED" w:rsidRPr="0016638F" w:rsidRDefault="008641ED" w:rsidP="00516887">
      <w:pPr>
        <w:autoSpaceDE w:val="0"/>
        <w:autoSpaceDN w:val="0"/>
        <w:adjustRightInd w:val="0"/>
        <w:ind w:left="482" w:hangingChars="194" w:hanging="482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Times New Roman" w:hint="eastAsia"/>
          <w:sz w:val="21"/>
          <w:szCs w:val="21"/>
        </w:rPr>
        <w:t>６　会長及び副会長の任期は、</w:t>
      </w:r>
      <w:r w:rsidR="005C29B6" w:rsidRPr="0016638F">
        <w:rPr>
          <w:rFonts w:ascii="ＭＳ 明朝" w:hAnsi="ＭＳ 明朝" w:cs="Times New Roman" w:hint="eastAsia"/>
          <w:sz w:val="21"/>
          <w:szCs w:val="21"/>
        </w:rPr>
        <w:t>構成員</w:t>
      </w:r>
      <w:r w:rsidRPr="0016638F">
        <w:rPr>
          <w:rFonts w:ascii="ＭＳ 明朝" w:hAnsi="ＭＳ 明朝" w:cs="Times New Roman" w:hint="eastAsia"/>
          <w:sz w:val="21"/>
          <w:szCs w:val="21"/>
        </w:rPr>
        <w:t>としての任期と同じにする。</w:t>
      </w:r>
    </w:p>
    <w:p w14:paraId="77901C2A" w14:textId="77777777" w:rsidR="001B77C4" w:rsidRPr="0016638F" w:rsidRDefault="001B77C4" w:rsidP="00516887">
      <w:pPr>
        <w:autoSpaceDE w:val="0"/>
        <w:autoSpaceDN w:val="0"/>
        <w:adjustRightInd w:val="0"/>
        <w:ind w:left="482" w:hangingChars="194" w:hanging="482"/>
        <w:rPr>
          <w:rFonts w:ascii="ＭＳ 明朝" w:hAnsi="ＭＳ 明朝" w:cs="Times New Roman"/>
          <w:sz w:val="21"/>
          <w:szCs w:val="21"/>
        </w:rPr>
      </w:pPr>
    </w:p>
    <w:p w14:paraId="6E956327" w14:textId="77777777" w:rsidR="00316159" w:rsidRPr="0016638F" w:rsidRDefault="00316159" w:rsidP="00516887">
      <w:pPr>
        <w:autoSpaceDE w:val="0"/>
        <w:autoSpaceDN w:val="0"/>
        <w:adjustRightInd w:val="0"/>
        <w:ind w:left="482" w:hangingChars="194" w:hanging="482"/>
        <w:rPr>
          <w:rFonts w:ascii="ＭＳ 明朝" w:hAnsi="ＭＳ 明朝" w:cs="Times New Roman"/>
          <w:sz w:val="21"/>
          <w:szCs w:val="21"/>
        </w:rPr>
      </w:pPr>
    </w:p>
    <w:p w14:paraId="7409BE95" w14:textId="77777777" w:rsidR="000F3A86" w:rsidRPr="0016638F" w:rsidRDefault="000F3A86" w:rsidP="00516887">
      <w:pPr>
        <w:autoSpaceDE w:val="0"/>
        <w:autoSpaceDN w:val="0"/>
        <w:adjustRightInd w:val="0"/>
        <w:ind w:left="482" w:hangingChars="194" w:hanging="482"/>
        <w:rPr>
          <w:rFonts w:ascii="ＭＳ 明朝" w:hAnsi="ＭＳ 明朝" w:cs="Times New Roman"/>
          <w:sz w:val="21"/>
          <w:szCs w:val="21"/>
        </w:rPr>
      </w:pPr>
    </w:p>
    <w:p w14:paraId="34E15E3A" w14:textId="77777777" w:rsidR="005A4C2B" w:rsidRPr="0016638F" w:rsidRDefault="008079A0" w:rsidP="004F5A73">
      <w:pPr>
        <w:autoSpaceDE w:val="0"/>
        <w:autoSpaceDN w:val="0"/>
        <w:adjustRightInd w:val="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lastRenderedPageBreak/>
        <w:t>（</w:t>
      </w:r>
      <w:r w:rsidR="00CF7707" w:rsidRPr="0016638F">
        <w:rPr>
          <w:rFonts w:ascii="ＭＳ 明朝" w:hAnsi="ＭＳ 明朝" w:cs="ＭＳ 明朝" w:hint="eastAsia"/>
          <w:sz w:val="21"/>
          <w:szCs w:val="21"/>
        </w:rPr>
        <w:t>関係者の意見聴取</w:t>
      </w:r>
      <w:r w:rsidRPr="0016638F">
        <w:rPr>
          <w:rFonts w:ascii="ＭＳ 明朝" w:hAnsi="ＭＳ 明朝" w:cs="ＭＳ 明朝" w:hint="eastAsia"/>
          <w:sz w:val="21"/>
          <w:szCs w:val="21"/>
        </w:rPr>
        <w:t>）</w:t>
      </w:r>
    </w:p>
    <w:p w14:paraId="44E8B9E7" w14:textId="77777777" w:rsidR="005A4C2B" w:rsidRPr="0016638F" w:rsidRDefault="005A4C2B">
      <w:pPr>
        <w:autoSpaceDE w:val="0"/>
        <w:autoSpaceDN w:val="0"/>
        <w:adjustRightInd w:val="0"/>
        <w:ind w:left="200" w:hanging="200"/>
        <w:rPr>
          <w:rFonts w:ascii="ＭＳ 明朝" w:hAnsi="ＭＳ 明朝" w:cs="ＭＳ 明朝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第</w:t>
      </w:r>
      <w:r w:rsidR="00F11BD7" w:rsidRPr="0016638F">
        <w:rPr>
          <w:rFonts w:ascii="ＭＳ 明朝" w:hAnsi="ＭＳ 明朝" w:cs="ＭＳ 明朝" w:hint="eastAsia"/>
          <w:sz w:val="21"/>
          <w:szCs w:val="21"/>
        </w:rPr>
        <w:t>５</w:t>
      </w:r>
      <w:r w:rsidRPr="0016638F">
        <w:rPr>
          <w:rFonts w:ascii="ＭＳ 明朝" w:hAnsi="ＭＳ 明朝" w:cs="ＭＳ 明朝" w:hint="eastAsia"/>
          <w:sz w:val="21"/>
          <w:szCs w:val="21"/>
        </w:rPr>
        <w:t xml:space="preserve">条　</w:t>
      </w:r>
      <w:r w:rsidR="005C29B6" w:rsidRPr="0016638F">
        <w:rPr>
          <w:rFonts w:ascii="ＭＳ 明朝" w:hAnsi="ＭＳ 明朝" w:cs="ＭＳ 明朝" w:hint="eastAsia"/>
          <w:sz w:val="21"/>
          <w:szCs w:val="21"/>
        </w:rPr>
        <w:t>地域ネットワーク</w:t>
      </w:r>
      <w:r w:rsidR="00CF7707" w:rsidRPr="0016638F">
        <w:rPr>
          <w:rFonts w:ascii="ＭＳ 明朝" w:hAnsi="ＭＳ 明朝" w:cs="ＭＳ 明朝" w:hint="eastAsia"/>
          <w:sz w:val="21"/>
          <w:szCs w:val="21"/>
        </w:rPr>
        <w:t>は、所掌事項の審議に際し、必要があると認めるときは、関係者から意見を聴くことができる</w:t>
      </w:r>
      <w:r w:rsidRPr="0016638F">
        <w:rPr>
          <w:rFonts w:ascii="ＭＳ 明朝" w:hAnsi="ＭＳ 明朝" w:cs="ＭＳ 明朝" w:hint="eastAsia"/>
          <w:sz w:val="21"/>
          <w:szCs w:val="21"/>
        </w:rPr>
        <w:t>。</w:t>
      </w:r>
    </w:p>
    <w:p w14:paraId="2F309CCC" w14:textId="77777777" w:rsidR="004F5A73" w:rsidRPr="0016638F" w:rsidRDefault="004F5A73">
      <w:pPr>
        <w:autoSpaceDE w:val="0"/>
        <w:autoSpaceDN w:val="0"/>
        <w:adjustRightInd w:val="0"/>
        <w:ind w:left="200" w:hanging="200"/>
        <w:rPr>
          <w:rFonts w:ascii="ＭＳ 明朝" w:hAnsi="ＭＳ 明朝" w:cs="Times New Roman"/>
          <w:sz w:val="21"/>
          <w:szCs w:val="21"/>
        </w:rPr>
      </w:pPr>
    </w:p>
    <w:p w14:paraId="76FC1BB1" w14:textId="77777777" w:rsidR="005A4C2B" w:rsidRPr="0016638F" w:rsidRDefault="008079A0" w:rsidP="004F5A73">
      <w:pPr>
        <w:autoSpaceDE w:val="0"/>
        <w:autoSpaceDN w:val="0"/>
        <w:adjustRightInd w:val="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（</w:t>
      </w:r>
      <w:r w:rsidR="00CF7707" w:rsidRPr="0016638F">
        <w:rPr>
          <w:rFonts w:ascii="ＭＳ 明朝" w:hAnsi="ＭＳ 明朝" w:cs="ＭＳ 明朝" w:hint="eastAsia"/>
          <w:sz w:val="21"/>
          <w:szCs w:val="21"/>
        </w:rPr>
        <w:t>部会</w:t>
      </w:r>
      <w:r w:rsidRPr="0016638F">
        <w:rPr>
          <w:rFonts w:ascii="ＭＳ 明朝" w:hAnsi="ＭＳ 明朝" w:cs="ＭＳ 明朝" w:hint="eastAsia"/>
          <w:sz w:val="21"/>
          <w:szCs w:val="21"/>
        </w:rPr>
        <w:t>）</w:t>
      </w:r>
    </w:p>
    <w:p w14:paraId="40BF507C" w14:textId="77777777" w:rsidR="005A4C2B" w:rsidRPr="0016638F" w:rsidRDefault="005A4C2B">
      <w:pPr>
        <w:autoSpaceDE w:val="0"/>
        <w:autoSpaceDN w:val="0"/>
        <w:adjustRightInd w:val="0"/>
        <w:ind w:left="200" w:hanging="20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第</w:t>
      </w:r>
      <w:r w:rsidR="00F11BD7" w:rsidRPr="0016638F">
        <w:rPr>
          <w:rFonts w:ascii="ＭＳ 明朝" w:hAnsi="ＭＳ 明朝" w:cs="ＭＳ 明朝" w:hint="eastAsia"/>
          <w:sz w:val="21"/>
          <w:szCs w:val="21"/>
        </w:rPr>
        <w:t>６</w:t>
      </w:r>
      <w:r w:rsidR="00D407CB" w:rsidRPr="0016638F">
        <w:rPr>
          <w:rFonts w:ascii="ＭＳ 明朝" w:hAnsi="ＭＳ 明朝" w:cs="ＭＳ 明朝" w:hint="eastAsia"/>
          <w:sz w:val="21"/>
          <w:szCs w:val="21"/>
        </w:rPr>
        <w:t xml:space="preserve">条　</w:t>
      </w:r>
      <w:r w:rsidR="00CF7707" w:rsidRPr="0016638F">
        <w:rPr>
          <w:rFonts w:ascii="ＭＳ 明朝" w:hAnsi="ＭＳ 明朝" w:cs="ＭＳ 明朝" w:hint="eastAsia"/>
          <w:sz w:val="21"/>
          <w:szCs w:val="21"/>
        </w:rPr>
        <w:t>会長は、専門的又は臨時的な議題等について協議を行うため、部会を置くことができる</w:t>
      </w:r>
      <w:r w:rsidRPr="0016638F">
        <w:rPr>
          <w:rFonts w:ascii="ＭＳ 明朝" w:hAnsi="ＭＳ 明朝" w:cs="ＭＳ 明朝" w:hint="eastAsia"/>
          <w:sz w:val="21"/>
          <w:szCs w:val="21"/>
        </w:rPr>
        <w:t>。</w:t>
      </w:r>
    </w:p>
    <w:p w14:paraId="067F7034" w14:textId="77777777" w:rsidR="00D407CB" w:rsidRPr="0016638F" w:rsidRDefault="00D407CB" w:rsidP="00D407CB">
      <w:pPr>
        <w:autoSpaceDE w:val="0"/>
        <w:autoSpaceDN w:val="0"/>
        <w:adjustRightInd w:val="0"/>
        <w:ind w:left="200" w:hanging="200"/>
        <w:rPr>
          <w:rFonts w:ascii="ＭＳ 明朝" w:hAnsi="ＭＳ 明朝" w:cs="Times New Roman"/>
          <w:sz w:val="21"/>
          <w:szCs w:val="21"/>
        </w:rPr>
      </w:pPr>
    </w:p>
    <w:p w14:paraId="6200357C" w14:textId="77777777" w:rsidR="003855CE" w:rsidRPr="0016638F" w:rsidRDefault="008079A0" w:rsidP="003855CE">
      <w:pPr>
        <w:autoSpaceDE w:val="0"/>
        <w:autoSpaceDN w:val="0"/>
        <w:adjustRightInd w:val="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（</w:t>
      </w:r>
      <w:r w:rsidR="00CF7707" w:rsidRPr="0016638F">
        <w:rPr>
          <w:rFonts w:ascii="ＭＳ 明朝" w:hAnsi="ＭＳ 明朝" w:cs="ＭＳ 明朝" w:hint="eastAsia"/>
          <w:sz w:val="21"/>
          <w:szCs w:val="21"/>
        </w:rPr>
        <w:t>秘密保持義務</w:t>
      </w:r>
      <w:r w:rsidRPr="0016638F">
        <w:rPr>
          <w:rFonts w:ascii="ＭＳ 明朝" w:hAnsi="ＭＳ 明朝" w:cs="ＭＳ 明朝" w:hint="eastAsia"/>
          <w:sz w:val="21"/>
          <w:szCs w:val="21"/>
        </w:rPr>
        <w:t>）</w:t>
      </w:r>
    </w:p>
    <w:p w14:paraId="3D10B189" w14:textId="77777777" w:rsidR="00D407CB" w:rsidRPr="0016638F" w:rsidRDefault="003855CE" w:rsidP="00D407CB">
      <w:pPr>
        <w:autoSpaceDE w:val="0"/>
        <w:autoSpaceDN w:val="0"/>
        <w:adjustRightInd w:val="0"/>
        <w:ind w:left="200" w:hanging="20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第</w:t>
      </w:r>
      <w:r w:rsidR="00F11BD7" w:rsidRPr="0016638F">
        <w:rPr>
          <w:rFonts w:ascii="ＭＳ 明朝" w:hAnsi="ＭＳ 明朝" w:cs="ＭＳ 明朝" w:hint="eastAsia"/>
          <w:sz w:val="21"/>
          <w:szCs w:val="21"/>
        </w:rPr>
        <w:t>７</w:t>
      </w:r>
      <w:r w:rsidRPr="0016638F">
        <w:rPr>
          <w:rFonts w:ascii="ＭＳ 明朝" w:hAnsi="ＭＳ 明朝" w:cs="ＭＳ 明朝" w:hint="eastAsia"/>
          <w:sz w:val="21"/>
          <w:szCs w:val="21"/>
        </w:rPr>
        <w:t xml:space="preserve">条　</w:t>
      </w:r>
      <w:r w:rsidR="005C29B6" w:rsidRPr="0016638F">
        <w:rPr>
          <w:rFonts w:ascii="ＭＳ 明朝" w:hAnsi="ＭＳ 明朝" w:cs="ＭＳ 明朝" w:hint="eastAsia"/>
          <w:sz w:val="21"/>
          <w:szCs w:val="21"/>
        </w:rPr>
        <w:t>地域ネットワーク</w:t>
      </w:r>
      <w:r w:rsidR="00CF7707" w:rsidRPr="0016638F">
        <w:rPr>
          <w:rFonts w:ascii="ＭＳ 明朝" w:hAnsi="ＭＳ 明朝" w:cs="ＭＳ 明朝" w:hint="eastAsia"/>
          <w:sz w:val="21"/>
          <w:szCs w:val="21"/>
        </w:rPr>
        <w:t>の事務に従事する者又は事務に従事していた者は、正当な理由なく、</w:t>
      </w:r>
      <w:r w:rsidR="005C29B6" w:rsidRPr="0016638F">
        <w:rPr>
          <w:rFonts w:ascii="ＭＳ 明朝" w:hAnsi="ＭＳ 明朝" w:cs="ＭＳ 明朝" w:hint="eastAsia"/>
          <w:sz w:val="21"/>
          <w:szCs w:val="21"/>
        </w:rPr>
        <w:t>当該</w:t>
      </w:r>
      <w:r w:rsidR="00CF7707" w:rsidRPr="0016638F">
        <w:rPr>
          <w:rFonts w:ascii="ＭＳ 明朝" w:hAnsi="ＭＳ 明朝" w:cs="ＭＳ 明朝" w:hint="eastAsia"/>
          <w:sz w:val="21"/>
          <w:szCs w:val="21"/>
        </w:rPr>
        <w:t>事務に関して知り得た秘密を漏らしてはならない。</w:t>
      </w:r>
    </w:p>
    <w:p w14:paraId="4477A64B" w14:textId="77777777" w:rsidR="004F5A73" w:rsidRPr="0016638F" w:rsidRDefault="004F5A73" w:rsidP="004F5A73">
      <w:pPr>
        <w:tabs>
          <w:tab w:val="left" w:pos="2232"/>
        </w:tabs>
        <w:autoSpaceDE w:val="0"/>
        <w:autoSpaceDN w:val="0"/>
        <w:adjustRightInd w:val="0"/>
        <w:rPr>
          <w:rFonts w:ascii="ＭＳ 明朝" w:hAnsi="ＭＳ 明朝" w:cs="Times New Roman"/>
          <w:sz w:val="21"/>
          <w:szCs w:val="21"/>
        </w:rPr>
      </w:pPr>
    </w:p>
    <w:p w14:paraId="3D3356B3" w14:textId="77777777" w:rsidR="000309D2" w:rsidRPr="0016638F" w:rsidRDefault="000309D2" w:rsidP="004F5A73">
      <w:pPr>
        <w:tabs>
          <w:tab w:val="left" w:pos="2232"/>
        </w:tabs>
        <w:autoSpaceDE w:val="0"/>
        <w:autoSpaceDN w:val="0"/>
        <w:adjustRightInd w:val="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（</w:t>
      </w:r>
      <w:r w:rsidR="00217D44" w:rsidRPr="0016638F">
        <w:rPr>
          <w:rFonts w:ascii="ＭＳ 明朝" w:hAnsi="ＭＳ 明朝" w:cs="ＭＳ 明朝" w:hint="eastAsia"/>
          <w:sz w:val="21"/>
          <w:szCs w:val="21"/>
        </w:rPr>
        <w:t>事務局</w:t>
      </w:r>
      <w:r w:rsidRPr="0016638F">
        <w:rPr>
          <w:rFonts w:ascii="ＭＳ 明朝" w:hAnsi="ＭＳ 明朝" w:cs="ＭＳ 明朝" w:hint="eastAsia"/>
          <w:sz w:val="21"/>
          <w:szCs w:val="21"/>
        </w:rPr>
        <w:t>）</w:t>
      </w:r>
      <w:r w:rsidR="00EC2C94" w:rsidRPr="0016638F">
        <w:rPr>
          <w:rFonts w:ascii="ＭＳ 明朝" w:hAnsi="ＭＳ 明朝" w:cs="Times New Roman"/>
          <w:sz w:val="21"/>
          <w:szCs w:val="21"/>
        </w:rPr>
        <w:tab/>
      </w:r>
    </w:p>
    <w:p w14:paraId="7591E77E" w14:textId="77777777" w:rsidR="000309D2" w:rsidRPr="0016638F" w:rsidRDefault="000309D2" w:rsidP="000309D2">
      <w:pPr>
        <w:autoSpaceDE w:val="0"/>
        <w:autoSpaceDN w:val="0"/>
        <w:adjustRightInd w:val="0"/>
        <w:ind w:left="200" w:hanging="20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第</w:t>
      </w:r>
      <w:r w:rsidR="00EF75F6" w:rsidRPr="0016638F">
        <w:rPr>
          <w:rFonts w:ascii="ＭＳ 明朝" w:hAnsi="ＭＳ 明朝" w:cs="ＭＳ 明朝" w:hint="eastAsia"/>
          <w:sz w:val="21"/>
          <w:szCs w:val="21"/>
        </w:rPr>
        <w:t>８</w:t>
      </w:r>
      <w:r w:rsidRPr="0016638F">
        <w:rPr>
          <w:rFonts w:ascii="ＭＳ 明朝" w:hAnsi="ＭＳ 明朝" w:cs="ＭＳ 明朝" w:hint="eastAsia"/>
          <w:sz w:val="21"/>
          <w:szCs w:val="21"/>
        </w:rPr>
        <w:t xml:space="preserve">条　</w:t>
      </w:r>
      <w:r w:rsidR="005C29B6" w:rsidRPr="0016638F">
        <w:rPr>
          <w:rFonts w:ascii="ＭＳ 明朝" w:hAnsi="ＭＳ 明朝" w:cs="ＭＳ 明朝" w:hint="eastAsia"/>
          <w:sz w:val="21"/>
          <w:szCs w:val="21"/>
        </w:rPr>
        <w:t>地域ネットワーク</w:t>
      </w:r>
      <w:r w:rsidR="00217D44" w:rsidRPr="0016638F">
        <w:rPr>
          <w:rFonts w:ascii="ＭＳ 明朝" w:hAnsi="ＭＳ 明朝" w:cs="ＭＳ 明朝" w:hint="eastAsia"/>
          <w:sz w:val="21"/>
          <w:szCs w:val="21"/>
        </w:rPr>
        <w:t>の運営にかかる庶務は、釧路市福祉部障がい福祉課が行う</w:t>
      </w:r>
      <w:r w:rsidRPr="0016638F">
        <w:rPr>
          <w:rFonts w:ascii="ＭＳ 明朝" w:hAnsi="ＭＳ 明朝" w:cs="ＭＳ 明朝" w:hint="eastAsia"/>
          <w:sz w:val="21"/>
          <w:szCs w:val="21"/>
        </w:rPr>
        <w:t>。</w:t>
      </w:r>
    </w:p>
    <w:p w14:paraId="796ABE23" w14:textId="77777777" w:rsidR="000309D2" w:rsidRPr="0016638F" w:rsidRDefault="000309D2">
      <w:pPr>
        <w:autoSpaceDE w:val="0"/>
        <w:autoSpaceDN w:val="0"/>
        <w:adjustRightInd w:val="0"/>
        <w:ind w:left="200"/>
        <w:rPr>
          <w:rFonts w:ascii="ＭＳ 明朝" w:hAnsi="ＭＳ 明朝" w:cs="Times New Roman"/>
          <w:sz w:val="21"/>
          <w:szCs w:val="21"/>
        </w:rPr>
      </w:pPr>
    </w:p>
    <w:p w14:paraId="0F0D3E2D" w14:textId="77777777" w:rsidR="005A4C2B" w:rsidRPr="0016638F" w:rsidRDefault="008079A0" w:rsidP="008079A0">
      <w:pPr>
        <w:autoSpaceDE w:val="0"/>
        <w:autoSpaceDN w:val="0"/>
        <w:adjustRightInd w:val="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（</w:t>
      </w:r>
      <w:r w:rsidR="00217D44" w:rsidRPr="0016638F">
        <w:rPr>
          <w:rFonts w:ascii="ＭＳ 明朝" w:hAnsi="ＭＳ 明朝" w:cs="ＭＳ 明朝" w:hint="eastAsia"/>
          <w:sz w:val="21"/>
          <w:szCs w:val="21"/>
        </w:rPr>
        <w:t>その他</w:t>
      </w:r>
      <w:r w:rsidRPr="0016638F">
        <w:rPr>
          <w:rFonts w:ascii="ＭＳ 明朝" w:hAnsi="ＭＳ 明朝" w:cs="ＭＳ 明朝" w:hint="eastAsia"/>
          <w:sz w:val="21"/>
          <w:szCs w:val="21"/>
        </w:rPr>
        <w:t>）</w:t>
      </w:r>
    </w:p>
    <w:p w14:paraId="0A1708C3" w14:textId="77777777" w:rsidR="005A4C2B" w:rsidRPr="0016638F" w:rsidRDefault="005A4C2B" w:rsidP="00217D44">
      <w:pPr>
        <w:autoSpaceDE w:val="0"/>
        <w:autoSpaceDN w:val="0"/>
        <w:adjustRightInd w:val="0"/>
        <w:ind w:left="200" w:hanging="20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第</w:t>
      </w:r>
      <w:r w:rsidR="00EF75F6" w:rsidRPr="0016638F">
        <w:rPr>
          <w:rFonts w:ascii="ＭＳ 明朝" w:hAnsi="ＭＳ 明朝" w:cs="ＭＳ 明朝" w:hint="eastAsia"/>
          <w:sz w:val="21"/>
          <w:szCs w:val="21"/>
        </w:rPr>
        <w:t>９</w:t>
      </w:r>
      <w:r w:rsidRPr="0016638F">
        <w:rPr>
          <w:rFonts w:ascii="ＭＳ 明朝" w:hAnsi="ＭＳ 明朝" w:cs="ＭＳ 明朝" w:hint="eastAsia"/>
          <w:sz w:val="21"/>
          <w:szCs w:val="21"/>
        </w:rPr>
        <w:t xml:space="preserve">条　</w:t>
      </w:r>
      <w:r w:rsidR="00217D44" w:rsidRPr="0016638F">
        <w:rPr>
          <w:rFonts w:ascii="ＭＳ 明朝" w:hAnsi="ＭＳ 明朝" w:cs="ＭＳ 明朝" w:hint="eastAsia"/>
          <w:sz w:val="21"/>
          <w:szCs w:val="21"/>
        </w:rPr>
        <w:t>この要綱に定めるもののほか、</w:t>
      </w:r>
      <w:r w:rsidR="005C29B6" w:rsidRPr="0016638F">
        <w:rPr>
          <w:rFonts w:ascii="ＭＳ 明朝" w:hAnsi="ＭＳ 明朝" w:cs="ＭＳ 明朝" w:hint="eastAsia"/>
          <w:sz w:val="21"/>
          <w:szCs w:val="21"/>
        </w:rPr>
        <w:t>地域ネットワーク</w:t>
      </w:r>
      <w:r w:rsidR="00217D44" w:rsidRPr="0016638F">
        <w:rPr>
          <w:rFonts w:ascii="ＭＳ 明朝" w:hAnsi="ＭＳ 明朝" w:cs="ＭＳ 明朝" w:hint="eastAsia"/>
          <w:sz w:val="21"/>
          <w:szCs w:val="21"/>
        </w:rPr>
        <w:t>の組織及び運営に関し必要な事項は、</w:t>
      </w:r>
      <w:r w:rsidR="00C61BE9" w:rsidRPr="0016638F">
        <w:rPr>
          <w:rFonts w:ascii="ＭＳ 明朝" w:hAnsi="ＭＳ 明朝" w:cs="ＭＳ 明朝" w:hint="eastAsia"/>
          <w:sz w:val="21"/>
          <w:szCs w:val="21"/>
        </w:rPr>
        <w:t>障がい福祉課長</w:t>
      </w:r>
      <w:r w:rsidR="00217D44" w:rsidRPr="0016638F">
        <w:rPr>
          <w:rFonts w:ascii="ＭＳ 明朝" w:hAnsi="ＭＳ 明朝" w:cs="ＭＳ 明朝" w:hint="eastAsia"/>
          <w:sz w:val="21"/>
          <w:szCs w:val="21"/>
        </w:rPr>
        <w:t>が別に定める。</w:t>
      </w:r>
    </w:p>
    <w:p w14:paraId="30B7CE19" w14:textId="77777777" w:rsidR="00D12020" w:rsidRPr="0016638F" w:rsidRDefault="00D12020" w:rsidP="00485C37">
      <w:pPr>
        <w:autoSpaceDE w:val="0"/>
        <w:autoSpaceDN w:val="0"/>
        <w:adjustRightInd w:val="0"/>
        <w:rPr>
          <w:rFonts w:ascii="ＭＳ 明朝" w:hAnsi="ＭＳ 明朝" w:cs="Times New Roman"/>
          <w:sz w:val="21"/>
          <w:szCs w:val="21"/>
        </w:rPr>
      </w:pPr>
    </w:p>
    <w:p w14:paraId="166A63D6" w14:textId="77777777" w:rsidR="00761A42" w:rsidRPr="0016638F" w:rsidRDefault="00761A42" w:rsidP="00E6107B">
      <w:pPr>
        <w:autoSpaceDE w:val="0"/>
        <w:autoSpaceDN w:val="0"/>
        <w:adjustRightInd w:val="0"/>
        <w:ind w:firstLineChars="100" w:firstLine="249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附則</w:t>
      </w:r>
    </w:p>
    <w:p w14:paraId="0A84B88D" w14:textId="77777777" w:rsidR="00C50846" w:rsidRPr="0016638F" w:rsidRDefault="00C50846" w:rsidP="00C50846">
      <w:pPr>
        <w:autoSpaceDE w:val="0"/>
        <w:autoSpaceDN w:val="0"/>
        <w:adjustRightInd w:val="0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（施行期日）</w:t>
      </w:r>
    </w:p>
    <w:p w14:paraId="20A8A85B" w14:textId="77777777" w:rsidR="00E6107B" w:rsidRPr="0016638F" w:rsidRDefault="00761A42" w:rsidP="00EF4433">
      <w:pPr>
        <w:autoSpaceDE w:val="0"/>
        <w:autoSpaceDN w:val="0"/>
        <w:adjustRightInd w:val="0"/>
        <w:ind w:firstLineChars="100" w:firstLine="249"/>
        <w:rPr>
          <w:rFonts w:ascii="ＭＳ 明朝" w:hAnsi="ＭＳ 明朝" w:cs="Times New Roman"/>
          <w:sz w:val="21"/>
          <w:szCs w:val="21"/>
        </w:rPr>
      </w:pPr>
      <w:r w:rsidRPr="0016638F">
        <w:rPr>
          <w:rFonts w:ascii="ＭＳ 明朝" w:hAnsi="ＭＳ 明朝" w:cs="ＭＳ 明朝" w:hint="eastAsia"/>
          <w:sz w:val="21"/>
          <w:szCs w:val="21"/>
        </w:rPr>
        <w:t>この要綱は、平成</w:t>
      </w:r>
      <w:r w:rsidR="00217D44" w:rsidRPr="0016638F">
        <w:rPr>
          <w:rFonts w:ascii="ＭＳ 明朝" w:hAnsi="ＭＳ 明朝" w:cs="ＭＳ 明朝" w:hint="eastAsia"/>
          <w:sz w:val="21"/>
          <w:szCs w:val="21"/>
        </w:rPr>
        <w:t>２８</w:t>
      </w:r>
      <w:r w:rsidRPr="0016638F">
        <w:rPr>
          <w:rFonts w:ascii="ＭＳ 明朝" w:hAnsi="ＭＳ 明朝" w:cs="ＭＳ 明朝" w:hint="eastAsia"/>
          <w:sz w:val="21"/>
          <w:szCs w:val="21"/>
        </w:rPr>
        <w:t>年</w:t>
      </w:r>
      <w:r w:rsidR="004F5A73" w:rsidRPr="0016638F">
        <w:rPr>
          <w:rFonts w:ascii="ＭＳ 明朝" w:hAnsi="ＭＳ 明朝" w:cs="ＭＳ 明朝" w:hint="eastAsia"/>
          <w:sz w:val="21"/>
          <w:szCs w:val="21"/>
        </w:rPr>
        <w:t>１２</w:t>
      </w:r>
      <w:r w:rsidRPr="0016638F">
        <w:rPr>
          <w:rFonts w:ascii="ＭＳ 明朝" w:hAnsi="ＭＳ 明朝" w:cs="ＭＳ 明朝" w:hint="eastAsia"/>
          <w:sz w:val="21"/>
          <w:szCs w:val="21"/>
        </w:rPr>
        <w:t>月</w:t>
      </w:r>
      <w:r w:rsidR="004F5A73" w:rsidRPr="0016638F">
        <w:rPr>
          <w:rFonts w:ascii="ＭＳ 明朝" w:hAnsi="ＭＳ 明朝" w:cs="ＭＳ 明朝" w:hint="eastAsia"/>
          <w:sz w:val="21"/>
          <w:szCs w:val="21"/>
        </w:rPr>
        <w:t>１</w:t>
      </w:r>
      <w:r w:rsidRPr="0016638F">
        <w:rPr>
          <w:rFonts w:ascii="ＭＳ 明朝" w:hAnsi="ＭＳ 明朝" w:cs="ＭＳ 明朝" w:hint="eastAsia"/>
          <w:sz w:val="21"/>
          <w:szCs w:val="21"/>
        </w:rPr>
        <w:t>日から</w:t>
      </w:r>
      <w:r w:rsidR="00C50846" w:rsidRPr="0016638F">
        <w:rPr>
          <w:rFonts w:ascii="ＭＳ 明朝" w:hAnsi="ＭＳ 明朝" w:cs="ＭＳ 明朝" w:hint="eastAsia"/>
          <w:sz w:val="21"/>
          <w:szCs w:val="21"/>
        </w:rPr>
        <w:t>施行</w:t>
      </w:r>
      <w:r w:rsidRPr="0016638F">
        <w:rPr>
          <w:rFonts w:ascii="ＭＳ 明朝" w:hAnsi="ＭＳ 明朝" w:cs="ＭＳ 明朝" w:hint="eastAsia"/>
          <w:sz w:val="21"/>
          <w:szCs w:val="21"/>
        </w:rPr>
        <w:t>する。</w:t>
      </w:r>
    </w:p>
    <w:sectPr w:rsidR="00E6107B" w:rsidRPr="0016638F" w:rsidSect="00046491">
      <w:pgSz w:w="11907" w:h="16840" w:code="9"/>
      <w:pgMar w:top="1247" w:right="1020" w:bottom="1247" w:left="1417" w:header="720" w:footer="720" w:gutter="0"/>
      <w:cols w:space="720"/>
      <w:noEndnote/>
      <w:docGrid w:type="linesAndChars" w:linePitch="421" w:charSpace="7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387B" w14:textId="77777777" w:rsidR="0016638F" w:rsidRDefault="0016638F" w:rsidP="004F5A73">
      <w:r>
        <w:separator/>
      </w:r>
    </w:p>
  </w:endnote>
  <w:endnote w:type="continuationSeparator" w:id="0">
    <w:p w14:paraId="6A60E84A" w14:textId="77777777" w:rsidR="0016638F" w:rsidRDefault="0016638F" w:rsidP="004F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213D" w14:textId="77777777" w:rsidR="0016638F" w:rsidRDefault="0016638F" w:rsidP="004F5A73">
      <w:r>
        <w:separator/>
      </w:r>
    </w:p>
  </w:footnote>
  <w:footnote w:type="continuationSeparator" w:id="0">
    <w:p w14:paraId="13C05CED" w14:textId="77777777" w:rsidR="0016638F" w:rsidRDefault="0016638F" w:rsidP="004F5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6EE1"/>
    <w:multiLevelType w:val="hybridMultilevel"/>
    <w:tmpl w:val="FFFFFFFF"/>
    <w:lvl w:ilvl="0" w:tplc="B414160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3DE6FD9"/>
    <w:multiLevelType w:val="hybridMultilevel"/>
    <w:tmpl w:val="FFFFFFFF"/>
    <w:lvl w:ilvl="0" w:tplc="3596075A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58D6FA6"/>
    <w:multiLevelType w:val="hybridMultilevel"/>
    <w:tmpl w:val="FFFFFFFF"/>
    <w:lvl w:ilvl="0" w:tplc="447A53A4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C2E5576"/>
    <w:multiLevelType w:val="hybridMultilevel"/>
    <w:tmpl w:val="FFFFFFFF"/>
    <w:lvl w:ilvl="0" w:tplc="1D583014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3B57CF8"/>
    <w:multiLevelType w:val="hybridMultilevel"/>
    <w:tmpl w:val="FFFFFFFF"/>
    <w:lvl w:ilvl="0" w:tplc="F32ED48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4324E62"/>
    <w:multiLevelType w:val="hybridMultilevel"/>
    <w:tmpl w:val="FFFFFFFF"/>
    <w:lvl w:ilvl="0" w:tplc="9BFA3B4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DD03280"/>
    <w:multiLevelType w:val="hybridMultilevel"/>
    <w:tmpl w:val="FFFFFFFF"/>
    <w:lvl w:ilvl="0" w:tplc="94B090CC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8B81B42"/>
    <w:multiLevelType w:val="hybridMultilevel"/>
    <w:tmpl w:val="FFFFFFFF"/>
    <w:lvl w:ilvl="0" w:tplc="77EE4752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F721506"/>
    <w:multiLevelType w:val="hybridMultilevel"/>
    <w:tmpl w:val="FFFFFFFF"/>
    <w:lvl w:ilvl="0" w:tplc="A93855F8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60133251">
    <w:abstractNumId w:val="8"/>
  </w:num>
  <w:num w:numId="2" w16cid:durableId="399332419">
    <w:abstractNumId w:val="6"/>
  </w:num>
  <w:num w:numId="3" w16cid:durableId="1346831475">
    <w:abstractNumId w:val="1"/>
  </w:num>
  <w:num w:numId="4" w16cid:durableId="1524203333">
    <w:abstractNumId w:val="2"/>
  </w:num>
  <w:num w:numId="5" w16cid:durableId="1328560739">
    <w:abstractNumId w:val="7"/>
  </w:num>
  <w:num w:numId="6" w16cid:durableId="897982962">
    <w:abstractNumId w:val="3"/>
  </w:num>
  <w:num w:numId="7" w16cid:durableId="1802961685">
    <w:abstractNumId w:val="5"/>
  </w:num>
  <w:num w:numId="8" w16cid:durableId="1733429458">
    <w:abstractNumId w:val="0"/>
  </w:num>
  <w:num w:numId="9" w16cid:durableId="349141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oNotHyphenateCaps/>
  <w:drawingGridHorizontalSpacing w:val="105"/>
  <w:drawingGridVerticalSpacing w:val="42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247"/>
    <w:rsid w:val="00021EEB"/>
    <w:rsid w:val="000309D2"/>
    <w:rsid w:val="00046491"/>
    <w:rsid w:val="00066E2F"/>
    <w:rsid w:val="000C6C1C"/>
    <w:rsid w:val="000F3A86"/>
    <w:rsid w:val="001554CF"/>
    <w:rsid w:val="0016638F"/>
    <w:rsid w:val="001B77C4"/>
    <w:rsid w:val="001C1E9A"/>
    <w:rsid w:val="001C42FE"/>
    <w:rsid w:val="001D3C37"/>
    <w:rsid w:val="001E2731"/>
    <w:rsid w:val="001F6364"/>
    <w:rsid w:val="00217D44"/>
    <w:rsid w:val="00224FC8"/>
    <w:rsid w:val="00295675"/>
    <w:rsid w:val="00316159"/>
    <w:rsid w:val="0033397E"/>
    <w:rsid w:val="00344BEE"/>
    <w:rsid w:val="003855CE"/>
    <w:rsid w:val="00390498"/>
    <w:rsid w:val="003A73CD"/>
    <w:rsid w:val="003C2AFB"/>
    <w:rsid w:val="003C37A8"/>
    <w:rsid w:val="003F788A"/>
    <w:rsid w:val="00401A01"/>
    <w:rsid w:val="00406F1B"/>
    <w:rsid w:val="00445AA0"/>
    <w:rsid w:val="00452247"/>
    <w:rsid w:val="00481616"/>
    <w:rsid w:val="00485C37"/>
    <w:rsid w:val="004E0360"/>
    <w:rsid w:val="004F5A73"/>
    <w:rsid w:val="00516887"/>
    <w:rsid w:val="005275E6"/>
    <w:rsid w:val="00562D48"/>
    <w:rsid w:val="00577A18"/>
    <w:rsid w:val="00597992"/>
    <w:rsid w:val="005A43F5"/>
    <w:rsid w:val="005A4C2B"/>
    <w:rsid w:val="005A584D"/>
    <w:rsid w:val="005B4661"/>
    <w:rsid w:val="005B53CD"/>
    <w:rsid w:val="005B5A81"/>
    <w:rsid w:val="005C29B6"/>
    <w:rsid w:val="005D10E6"/>
    <w:rsid w:val="005D7BC0"/>
    <w:rsid w:val="005F6F73"/>
    <w:rsid w:val="00606311"/>
    <w:rsid w:val="0065601E"/>
    <w:rsid w:val="006622D6"/>
    <w:rsid w:val="0068486A"/>
    <w:rsid w:val="006B4574"/>
    <w:rsid w:val="006D6711"/>
    <w:rsid w:val="00713C7B"/>
    <w:rsid w:val="0071744F"/>
    <w:rsid w:val="00757F85"/>
    <w:rsid w:val="00761A42"/>
    <w:rsid w:val="007A757A"/>
    <w:rsid w:val="007D6007"/>
    <w:rsid w:val="007E227E"/>
    <w:rsid w:val="008029D1"/>
    <w:rsid w:val="008079A0"/>
    <w:rsid w:val="008641ED"/>
    <w:rsid w:val="00870605"/>
    <w:rsid w:val="00947326"/>
    <w:rsid w:val="009648C7"/>
    <w:rsid w:val="00971ED5"/>
    <w:rsid w:val="009F6943"/>
    <w:rsid w:val="00A32ABE"/>
    <w:rsid w:val="00A94735"/>
    <w:rsid w:val="00AC367F"/>
    <w:rsid w:val="00B36FE3"/>
    <w:rsid w:val="00B66C46"/>
    <w:rsid w:val="00B90113"/>
    <w:rsid w:val="00BA3122"/>
    <w:rsid w:val="00BD2251"/>
    <w:rsid w:val="00C00506"/>
    <w:rsid w:val="00C50846"/>
    <w:rsid w:val="00C61BE9"/>
    <w:rsid w:val="00C61BEF"/>
    <w:rsid w:val="00CA2F30"/>
    <w:rsid w:val="00CC2504"/>
    <w:rsid w:val="00CC3588"/>
    <w:rsid w:val="00CF7707"/>
    <w:rsid w:val="00D04696"/>
    <w:rsid w:val="00D12020"/>
    <w:rsid w:val="00D15FA5"/>
    <w:rsid w:val="00D24B54"/>
    <w:rsid w:val="00D337A9"/>
    <w:rsid w:val="00D407CB"/>
    <w:rsid w:val="00D42BD6"/>
    <w:rsid w:val="00D44CCD"/>
    <w:rsid w:val="00D70BAF"/>
    <w:rsid w:val="00D81226"/>
    <w:rsid w:val="00E4217C"/>
    <w:rsid w:val="00E55F00"/>
    <w:rsid w:val="00E6107B"/>
    <w:rsid w:val="00E62E42"/>
    <w:rsid w:val="00E734B8"/>
    <w:rsid w:val="00EB2868"/>
    <w:rsid w:val="00EC2C94"/>
    <w:rsid w:val="00EF4433"/>
    <w:rsid w:val="00EF75F6"/>
    <w:rsid w:val="00F11BD7"/>
    <w:rsid w:val="00F30C63"/>
    <w:rsid w:val="00F555B6"/>
    <w:rsid w:val="00F81215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62EEC"/>
  <w14:defaultImageDpi w14:val="0"/>
  <w15:docId w15:val="{064BD57C-80A0-4247-B5C4-4FD482C9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6711"/>
  </w:style>
  <w:style w:type="character" w:customStyle="1" w:styleId="a4">
    <w:name w:val="日付 (文字)"/>
    <w:link w:val="a3"/>
    <w:uiPriority w:val="99"/>
    <w:semiHidden/>
    <w:locked/>
    <w:rsid w:val="006D6711"/>
    <w:rPr>
      <w:rFonts w:cs="Century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F5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F5A73"/>
    <w:rPr>
      <w:rFonts w:cs="Century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5A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F5A73"/>
    <w:rPr>
      <w:rFonts w:cs="Century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1615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31615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D766-F9EE-4246-A4D9-50E57DF4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Application>Microsoft Office Word</Application>
  <DocSecurity>0</DocSecurity>
  <Lines>7</Lines>
  <Paragraphs>2</Paragraphs>
  <ScaleCrop>false</ScaleCrop>
  <Company> 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釧 路 市 私 学 振 興 補 助 金 交 付 要 綱</dc:title>
  <dc:subject/>
  <dc:creator> </dc:creator>
  <cp:keywords/>
  <dc:description/>
  <cp:lastModifiedBy>吉川好恵</cp:lastModifiedBy>
  <cp:revision>2</cp:revision>
  <cp:lastPrinted>2017-01-16T00:48:00Z</cp:lastPrinted>
  <dcterms:created xsi:type="dcterms:W3CDTF">2022-06-16T04:31:00Z</dcterms:created>
  <dcterms:modified xsi:type="dcterms:W3CDTF">2022-06-16T04:31:00Z</dcterms:modified>
</cp:coreProperties>
</file>